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BA9" w:rsidRDefault="00C15BA9" w:rsidP="00C15BA9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C15BA9" w:rsidRDefault="006D7E1B" w:rsidP="00C15BA9">
      <w:pPr>
        <w:pStyle w:val="2"/>
        <w:rPr>
          <w:b/>
        </w:rPr>
      </w:pPr>
      <w:r>
        <w:rPr>
          <w:b/>
        </w:rPr>
        <w:t>РЕЗУЛЬТАТЫ ВПР по ФРАНЦУЗСКОМУ ЯЗЫКУ</w:t>
      </w:r>
      <w:r w:rsidR="00C15BA9">
        <w:rPr>
          <w:b/>
        </w:rPr>
        <w:t>. 7-8 КЛАССЫ</w:t>
      </w:r>
    </w:p>
    <w:p w:rsidR="00C15BA9" w:rsidRDefault="00C15BA9" w:rsidP="00C15BA9">
      <w:pPr>
        <w:pStyle w:val="2"/>
        <w:rPr>
          <w:b/>
        </w:rPr>
      </w:pPr>
      <w:r>
        <w:rPr>
          <w:b/>
        </w:rPr>
        <w:t>СТАТИСТИКА ПО ОТМЕТКАМ</w:t>
      </w:r>
    </w:p>
    <w:p w:rsidR="00C15BA9" w:rsidRDefault="00C15BA9" w:rsidP="00C15BA9">
      <w:pPr>
        <w:rPr>
          <w:rFonts w:ascii="Times New Roman" w:hAnsi="Times New Roman" w:cs="Times New Roman"/>
        </w:rPr>
      </w:pPr>
    </w:p>
    <w:tbl>
      <w:tblPr>
        <w:tblStyle w:val="2-1"/>
        <w:tblW w:w="4985" w:type="pct"/>
        <w:tblLook w:val="04A0" w:firstRow="1" w:lastRow="0" w:firstColumn="1" w:lastColumn="0" w:noHBand="0" w:noVBand="1"/>
      </w:tblPr>
      <w:tblGrid>
        <w:gridCol w:w="1971"/>
        <w:gridCol w:w="1541"/>
        <w:gridCol w:w="1447"/>
        <w:gridCol w:w="1495"/>
        <w:gridCol w:w="1497"/>
        <w:gridCol w:w="1366"/>
      </w:tblGrid>
      <w:tr w:rsidR="00C15BA9" w:rsidTr="00C15B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7" w:type="pct"/>
            <w:noWrap/>
            <w:hideMark/>
          </w:tcPr>
          <w:p w:rsidR="00C15BA9" w:rsidRDefault="00C15BA9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ВПР 2021_весна</w:t>
            </w:r>
          </w:p>
        </w:tc>
        <w:tc>
          <w:tcPr>
            <w:tcW w:w="826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Количество участников, чел.</w:t>
            </w:r>
          </w:p>
        </w:tc>
        <w:tc>
          <w:tcPr>
            <w:tcW w:w="777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«2 (неуд.)», %</w:t>
            </w:r>
          </w:p>
        </w:tc>
        <w:tc>
          <w:tcPr>
            <w:tcW w:w="803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«3 (удов.)», %</w:t>
            </w:r>
          </w:p>
        </w:tc>
        <w:tc>
          <w:tcPr>
            <w:tcW w:w="804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«4 (хор.)», %</w:t>
            </w:r>
          </w:p>
        </w:tc>
        <w:tc>
          <w:tcPr>
            <w:tcW w:w="733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«5 (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отл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.)», %</w:t>
            </w:r>
          </w:p>
        </w:tc>
      </w:tr>
      <w:tr w:rsidR="00C15BA9" w:rsidTr="00C15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7" w:type="pct"/>
            <w:noWrap/>
            <w:hideMark/>
          </w:tcPr>
          <w:p w:rsidR="00C15BA9" w:rsidRDefault="006D7E1B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ФЯ</w:t>
            </w:r>
            <w:r w:rsidR="00C15BA9">
              <w:rPr>
                <w:rFonts w:ascii="Times New Roman" w:eastAsiaTheme="minorEastAsia" w:hAnsi="Times New Roman" w:cs="Times New Roman"/>
                <w:b/>
                <w:lang w:eastAsia="ru-RU"/>
              </w:rPr>
              <w:t>_7</w:t>
            </w:r>
          </w:p>
        </w:tc>
        <w:tc>
          <w:tcPr>
            <w:tcW w:w="826" w:type="pct"/>
          </w:tcPr>
          <w:p w:rsidR="00C15BA9" w:rsidRDefault="006D7E1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63</w:t>
            </w:r>
          </w:p>
        </w:tc>
        <w:tc>
          <w:tcPr>
            <w:tcW w:w="777" w:type="pct"/>
          </w:tcPr>
          <w:p w:rsidR="00C15BA9" w:rsidRDefault="006D7E1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30,16</w:t>
            </w:r>
          </w:p>
        </w:tc>
        <w:tc>
          <w:tcPr>
            <w:tcW w:w="803" w:type="pct"/>
          </w:tcPr>
          <w:p w:rsidR="00C15BA9" w:rsidRDefault="006D7E1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38,1</w:t>
            </w:r>
          </w:p>
        </w:tc>
        <w:tc>
          <w:tcPr>
            <w:tcW w:w="804" w:type="pct"/>
          </w:tcPr>
          <w:p w:rsidR="00C15BA9" w:rsidRDefault="006D7E1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22.22</w:t>
            </w:r>
          </w:p>
        </w:tc>
        <w:tc>
          <w:tcPr>
            <w:tcW w:w="733" w:type="pct"/>
            <w:tcBorders>
              <w:right w:val="single" w:sz="8" w:space="0" w:color="5B9BD5" w:themeColor="accent1"/>
            </w:tcBorders>
          </w:tcPr>
          <w:p w:rsidR="00C15BA9" w:rsidRDefault="006D7E1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9,52</w:t>
            </w:r>
          </w:p>
        </w:tc>
      </w:tr>
      <w:tr w:rsidR="00C15BA9" w:rsidTr="00C15B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7" w:type="pct"/>
            <w:noWrap/>
            <w:hideMark/>
          </w:tcPr>
          <w:p w:rsidR="00C15BA9" w:rsidRDefault="00C15BA9" w:rsidP="006D7E1B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Ф</w:t>
            </w:r>
            <w:r w:rsidR="006D7E1B">
              <w:rPr>
                <w:rFonts w:ascii="Times New Roman" w:eastAsiaTheme="minorEastAsia" w:hAnsi="Times New Roman" w:cs="Times New Roman"/>
                <w:b/>
                <w:lang w:eastAsia="ru-RU"/>
              </w:rPr>
              <w:t>Я_11</w:t>
            </w:r>
          </w:p>
        </w:tc>
        <w:tc>
          <w:tcPr>
            <w:tcW w:w="826" w:type="pct"/>
          </w:tcPr>
          <w:p w:rsidR="00C15BA9" w:rsidRDefault="006D7E1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39</w:t>
            </w:r>
          </w:p>
        </w:tc>
        <w:tc>
          <w:tcPr>
            <w:tcW w:w="777" w:type="pct"/>
          </w:tcPr>
          <w:p w:rsidR="00C15BA9" w:rsidRDefault="006D7E1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803" w:type="pct"/>
          </w:tcPr>
          <w:p w:rsidR="00C15BA9" w:rsidRDefault="006D7E1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10,26</w:t>
            </w:r>
          </w:p>
        </w:tc>
        <w:tc>
          <w:tcPr>
            <w:tcW w:w="804" w:type="pct"/>
          </w:tcPr>
          <w:p w:rsidR="00C15BA9" w:rsidRDefault="006D7E1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48,72</w:t>
            </w:r>
          </w:p>
        </w:tc>
        <w:tc>
          <w:tcPr>
            <w:tcW w:w="733" w:type="pct"/>
            <w:tcBorders>
              <w:right w:val="single" w:sz="8" w:space="0" w:color="5B9BD5" w:themeColor="accent1"/>
            </w:tcBorders>
          </w:tcPr>
          <w:p w:rsidR="00C15BA9" w:rsidRDefault="006D7E1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41,03</w:t>
            </w:r>
          </w:p>
        </w:tc>
      </w:tr>
      <w:tr w:rsidR="00C15BA9" w:rsidTr="00C15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7" w:type="pct"/>
            <w:noWrap/>
            <w:hideMark/>
          </w:tcPr>
          <w:p w:rsidR="00C15BA9" w:rsidRDefault="00C15BA9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_________</w:t>
            </w:r>
          </w:p>
        </w:tc>
        <w:tc>
          <w:tcPr>
            <w:tcW w:w="826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77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3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4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3" w:type="pct"/>
            <w:tcBorders>
              <w:bottom w:val="single" w:sz="8" w:space="0" w:color="5B9BD5" w:themeColor="accent1"/>
              <w:right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C15BA9" w:rsidRDefault="00C15BA9" w:rsidP="00C15BA9"/>
    <w:p w:rsidR="00532177" w:rsidRDefault="00C15BA9"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173E70E" wp14:editId="5673C473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2A1299" w:rsidRDefault="002A1299"/>
    <w:p w:rsidR="002A1299" w:rsidRDefault="002A1299">
      <w:bookmarkStart w:id="0" w:name="_GoBack"/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5F30DC5" wp14:editId="3864322E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2A1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18F"/>
    <w:rsid w:val="002A1299"/>
    <w:rsid w:val="004B518F"/>
    <w:rsid w:val="00532177"/>
    <w:rsid w:val="006D7E1B"/>
    <w:rsid w:val="00C1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A2EE3-B8A5-4D6C-BCBC-D66867F4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BA9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B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15B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2-1">
    <w:name w:val="Medium List 2 Accent 1"/>
    <w:basedOn w:val="a1"/>
    <w:uiPriority w:val="66"/>
    <w:semiHidden/>
    <w:unhideWhenUsed/>
    <w:rsid w:val="00C15BA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8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ОТМЕТКАМ. ФРАНЦУЗСКИЙ</a:t>
            </a:r>
            <a:r>
              <a:rPr lang="ru-RU" b="1" baseline="0">
                <a:latin typeface="+mj-lt"/>
              </a:rPr>
              <a:t> ЯЗЫК</a:t>
            </a:r>
            <a:r>
              <a:rPr lang="ru-RU" b="1">
                <a:latin typeface="+mj-lt"/>
              </a:rPr>
              <a:t>,             7 класс</a:t>
            </a:r>
          </a:p>
        </c:rich>
      </c:tx>
      <c:layout>
        <c:manualLayout>
          <c:xMode val="edge"/>
          <c:yMode val="edge"/>
          <c:x val="0.14023148148148148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4 Кусто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30.16</c:v>
                </c:pt>
                <c:pt idx="1">
                  <c:v>38.1</c:v>
                </c:pt>
                <c:pt idx="2">
                  <c:v>22.22</c:v>
                </c:pt>
                <c:pt idx="3">
                  <c:v>9.52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Василеостровский р-н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40.17</c:v>
                </c:pt>
                <c:pt idx="1">
                  <c:v>35.9</c:v>
                </c:pt>
                <c:pt idx="2">
                  <c:v>17.95</c:v>
                </c:pt>
                <c:pt idx="3">
                  <c:v>5.98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СПб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23.42</c:v>
                </c:pt>
                <c:pt idx="1">
                  <c:v>42.18</c:v>
                </c:pt>
                <c:pt idx="2">
                  <c:v>26.53</c:v>
                </c:pt>
                <c:pt idx="3">
                  <c:v>7.87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РФ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21.14</c:v>
                </c:pt>
                <c:pt idx="1">
                  <c:v>44.52</c:v>
                </c:pt>
                <c:pt idx="2">
                  <c:v>27.49</c:v>
                </c:pt>
                <c:pt idx="3">
                  <c:v>6.85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2642064"/>
        <c:axId val="270569408"/>
      </c:barChart>
      <c:catAx>
        <c:axId val="272642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0569408"/>
        <c:crosses val="autoZero"/>
        <c:auto val="1"/>
        <c:lblAlgn val="ctr"/>
        <c:lblOffset val="100"/>
        <c:noMultiLvlLbl val="0"/>
      </c:catAx>
      <c:valAx>
        <c:axId val="2705694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2642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ОТМЕТКАМ. ФРАНЦУЗСКИЙ</a:t>
            </a:r>
            <a:r>
              <a:rPr lang="ru-RU" b="1" baseline="0">
                <a:latin typeface="+mj-lt"/>
              </a:rPr>
              <a:t> ЯЗЫК</a:t>
            </a:r>
            <a:r>
              <a:rPr lang="ru-RU" b="1">
                <a:latin typeface="+mj-lt"/>
              </a:rPr>
              <a:t>,             11 класс</a:t>
            </a:r>
          </a:p>
        </c:rich>
      </c:tx>
      <c:layout>
        <c:manualLayout>
          <c:xMode val="edge"/>
          <c:yMode val="edge"/>
          <c:x val="0.14023148148148148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4 Кусто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10.26</c:v>
                </c:pt>
                <c:pt idx="2">
                  <c:v>48.72</c:v>
                </c:pt>
                <c:pt idx="3">
                  <c:v>41.03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Василеостровский р-н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2.82</c:v>
                </c:pt>
                <c:pt idx="1">
                  <c:v>12.68</c:v>
                </c:pt>
                <c:pt idx="2">
                  <c:v>47.89</c:v>
                </c:pt>
                <c:pt idx="3">
                  <c:v>36.619999999999997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СПб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 formatCode="mmm\-yy">
                  <c:v>1.34</c:v>
                </c:pt>
                <c:pt idx="1">
                  <c:v>16.670000000000002</c:v>
                </c:pt>
                <c:pt idx="2">
                  <c:v>44.35</c:v>
                </c:pt>
                <c:pt idx="3">
                  <c:v>37.630000000000003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РФ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4.42</c:v>
                </c:pt>
                <c:pt idx="1">
                  <c:v>23.78</c:v>
                </c:pt>
                <c:pt idx="2">
                  <c:v>41.16</c:v>
                </c:pt>
                <c:pt idx="3">
                  <c:v>30.64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0003792"/>
        <c:axId val="270004352"/>
      </c:barChart>
      <c:catAx>
        <c:axId val="270003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0004352"/>
        <c:crosses val="autoZero"/>
        <c:auto val="1"/>
        <c:lblAlgn val="ctr"/>
        <c:lblOffset val="100"/>
        <c:noMultiLvlLbl val="0"/>
      </c:catAx>
      <c:valAx>
        <c:axId val="270004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00037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ПРИЛОЖЕНИЕ</vt:lpstr>
      <vt:lpstr>    РЕЗУЛЬТАТЫ ВПР по ФРАНЦУЗСКОМУ ЯЗЫКУ. 7-8 КЛАССЫ</vt:lpstr>
      <vt:lpstr>    СТАТИСТИКА ПО ОТМЕТКАМ</vt:lpstr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2</cp:revision>
  <dcterms:created xsi:type="dcterms:W3CDTF">2021-08-19T09:48:00Z</dcterms:created>
  <dcterms:modified xsi:type="dcterms:W3CDTF">2021-08-19T09:48:00Z</dcterms:modified>
</cp:coreProperties>
</file>